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33A" w:rsidRPr="007B433A" w:rsidRDefault="007B433A" w:rsidP="00B073D4">
      <w:pPr>
        <w:jc w:val="center"/>
        <w:rPr>
          <w:rFonts w:ascii="Times New Roman" w:hAnsi="Times New Roman" w:cs="Times New Roman"/>
          <w:b/>
          <w:sz w:val="24"/>
          <w:szCs w:val="24"/>
          <w:highlight w:val="yellow"/>
        </w:rPr>
      </w:pPr>
      <w:r w:rsidRPr="007B433A">
        <w:rPr>
          <w:rFonts w:ascii="Times New Roman" w:hAnsi="Times New Roman" w:cs="Times New Roman"/>
          <w:b/>
          <w:sz w:val="24"/>
          <w:szCs w:val="24"/>
          <w:highlight w:val="yellow"/>
        </w:rPr>
        <w:t xml:space="preserve">[This is representative; the specifics of each course will result in a </w:t>
      </w:r>
    </w:p>
    <w:p w:rsidR="007B433A" w:rsidRDefault="007B433A" w:rsidP="00B073D4">
      <w:pPr>
        <w:jc w:val="center"/>
        <w:rPr>
          <w:rFonts w:ascii="Times New Roman" w:hAnsi="Times New Roman" w:cs="Times New Roman"/>
          <w:b/>
          <w:sz w:val="24"/>
          <w:szCs w:val="24"/>
        </w:rPr>
      </w:pPr>
      <w:r w:rsidRPr="007B433A">
        <w:rPr>
          <w:rFonts w:ascii="Times New Roman" w:hAnsi="Times New Roman" w:cs="Times New Roman"/>
          <w:b/>
          <w:sz w:val="24"/>
          <w:szCs w:val="24"/>
          <w:highlight w:val="yellow"/>
        </w:rPr>
        <w:t>modification of this form for each course]</w:t>
      </w:r>
    </w:p>
    <w:p w:rsidR="00CB6B3F" w:rsidRDefault="00B073D4" w:rsidP="00B073D4">
      <w:pPr>
        <w:jc w:val="center"/>
        <w:rPr>
          <w:rFonts w:ascii="Times New Roman" w:hAnsi="Times New Roman" w:cs="Times New Roman"/>
          <w:b/>
          <w:sz w:val="24"/>
          <w:szCs w:val="24"/>
        </w:rPr>
      </w:pPr>
      <w:r w:rsidRPr="00B073D4">
        <w:rPr>
          <w:rFonts w:ascii="Times New Roman" w:hAnsi="Times New Roman" w:cs="Times New Roman"/>
          <w:b/>
          <w:sz w:val="24"/>
          <w:szCs w:val="24"/>
        </w:rPr>
        <w:t>Self-Assessment of Course Participation</w:t>
      </w:r>
    </w:p>
    <w:p w:rsidR="00BD5381" w:rsidRDefault="00BD5381" w:rsidP="00B073D4">
      <w:pPr>
        <w:jc w:val="center"/>
        <w:rPr>
          <w:rFonts w:ascii="Times New Roman" w:hAnsi="Times New Roman" w:cs="Times New Roman"/>
          <w:b/>
          <w:sz w:val="24"/>
          <w:szCs w:val="24"/>
        </w:rPr>
      </w:pPr>
    </w:p>
    <w:p w:rsidR="00BD5381" w:rsidRPr="00B073D4" w:rsidRDefault="00BD5381" w:rsidP="00BD5381">
      <w:pPr>
        <w:rPr>
          <w:rFonts w:ascii="Times New Roman" w:hAnsi="Times New Roman" w:cs="Times New Roman"/>
          <w:b/>
          <w:sz w:val="24"/>
          <w:szCs w:val="24"/>
        </w:rPr>
      </w:pPr>
      <w:r>
        <w:rPr>
          <w:rFonts w:ascii="Times New Roman" w:hAnsi="Times New Roman" w:cs="Times New Roman"/>
          <w:b/>
          <w:sz w:val="24"/>
          <w:szCs w:val="24"/>
        </w:rPr>
        <w:t>NAME:  _________________________________</w:t>
      </w:r>
      <w:bookmarkStart w:id="0" w:name="_GoBack"/>
      <w:bookmarkEnd w:id="0"/>
    </w:p>
    <w:p w:rsidR="00B073D4" w:rsidRDefault="00B073D4">
      <w:pPr>
        <w:rPr>
          <w:rFonts w:ascii="Times New Roman" w:hAnsi="Times New Roman" w:cs="Times New Roman"/>
          <w:color w:val="333333"/>
          <w:sz w:val="24"/>
          <w:szCs w:val="24"/>
        </w:rPr>
      </w:pPr>
      <w:r w:rsidRPr="00B073D4">
        <w:rPr>
          <w:rFonts w:ascii="Times New Roman" w:hAnsi="Times New Roman" w:cs="Times New Roman"/>
          <w:color w:val="333333"/>
          <w:sz w:val="24"/>
          <w:szCs w:val="24"/>
          <w:shd w:val="clear" w:color="auto" w:fill="FFFFFF"/>
        </w:rPr>
        <w:t>Participation points account for 20% of your course grade. </w:t>
      </w:r>
      <w:r w:rsidRPr="00B073D4">
        <w:rPr>
          <w:rFonts w:ascii="Times New Roman" w:hAnsi="Times New Roman" w:cs="Times New Roman"/>
          <w:color w:val="333333"/>
          <w:sz w:val="24"/>
          <w:szCs w:val="24"/>
        </w:rPr>
        <w:br/>
      </w:r>
    </w:p>
    <w:p w:rsidR="00B073D4" w:rsidRDefault="00B073D4">
      <w:pPr>
        <w:rPr>
          <w:rFonts w:ascii="Times New Roman" w:hAnsi="Times New Roman" w:cs="Times New Roman"/>
          <w:color w:val="333333"/>
          <w:sz w:val="24"/>
          <w:szCs w:val="24"/>
        </w:rPr>
      </w:pPr>
      <w:r>
        <w:rPr>
          <w:rFonts w:ascii="Times New Roman" w:hAnsi="Times New Roman" w:cs="Times New Roman"/>
          <w:color w:val="333333"/>
          <w:sz w:val="24"/>
          <w:szCs w:val="24"/>
        </w:rPr>
        <w:t>[</w:t>
      </w:r>
      <w:r w:rsidRPr="00F871F5">
        <w:rPr>
          <w:rFonts w:ascii="Times New Roman" w:hAnsi="Times New Roman" w:cs="Times New Roman"/>
          <w:i/>
          <w:color w:val="333333"/>
          <w:sz w:val="24"/>
          <w:szCs w:val="24"/>
        </w:rPr>
        <w:t>From our course website</w:t>
      </w:r>
      <w:r>
        <w:rPr>
          <w:rFonts w:ascii="Times New Roman" w:hAnsi="Times New Roman" w:cs="Times New Roman"/>
          <w:color w:val="333333"/>
          <w:sz w:val="24"/>
          <w:szCs w:val="24"/>
        </w:rPr>
        <w:t>]</w:t>
      </w:r>
    </w:p>
    <w:p w:rsidR="00B073D4" w:rsidRPr="00B073D4" w:rsidRDefault="00B073D4">
      <w:pPr>
        <w:rPr>
          <w:rFonts w:ascii="Times New Roman" w:hAnsi="Times New Roman" w:cs="Times New Roman"/>
          <w:sz w:val="24"/>
          <w:szCs w:val="24"/>
        </w:rPr>
      </w:pPr>
      <w:r w:rsidRPr="00B073D4">
        <w:rPr>
          <w:rStyle w:val="Strong"/>
          <w:rFonts w:ascii="Times New Roman" w:hAnsi="Times New Roman" w:cs="Times New Roman"/>
          <w:color w:val="333333"/>
          <w:sz w:val="24"/>
          <w:szCs w:val="24"/>
          <w:shd w:val="clear" w:color="auto" w:fill="FFFFFF"/>
        </w:rPr>
        <w:t>Contribute to the learning community</w:t>
      </w:r>
      <w:r w:rsidRPr="00B073D4">
        <w:rPr>
          <w:rFonts w:ascii="Times New Roman" w:hAnsi="Times New Roman" w:cs="Times New Roman"/>
          <w:color w:val="333333"/>
          <w:sz w:val="24"/>
          <w:szCs w:val="24"/>
          <w:shd w:val="clear" w:color="auto" w:fill="FFFFFF"/>
        </w:rPr>
        <w:t>:  For full credit each week I expect that you will regularly contribute to discussions, raise thoughtful questions, build on others' ideas, synthesize ideas across the readings and discussions, and expand the class' perspective.  </w:t>
      </w:r>
      <w:r w:rsidRPr="00B073D4">
        <w:rPr>
          <w:rFonts w:ascii="Times New Roman" w:hAnsi="Times New Roman" w:cs="Times New Roman"/>
          <w:color w:val="333333"/>
          <w:sz w:val="24"/>
          <w:szCs w:val="24"/>
        </w:rPr>
        <w:br/>
      </w:r>
      <w:r w:rsidRPr="00B073D4">
        <w:rPr>
          <w:rFonts w:ascii="Times New Roman" w:hAnsi="Times New Roman" w:cs="Times New Roman"/>
          <w:b/>
          <w:bCs/>
          <w:color w:val="333333"/>
          <w:sz w:val="24"/>
          <w:szCs w:val="24"/>
          <w:shd w:val="clear" w:color="auto" w:fill="FFFFFF"/>
        </w:rPr>
        <w:br/>
      </w:r>
      <w:r w:rsidRPr="00B073D4">
        <w:rPr>
          <w:rStyle w:val="Strong"/>
          <w:rFonts w:ascii="Times New Roman" w:hAnsi="Times New Roman" w:cs="Times New Roman"/>
          <w:color w:val="333333"/>
          <w:sz w:val="24"/>
          <w:szCs w:val="24"/>
          <w:shd w:val="clear" w:color="auto" w:fill="FFFFFF"/>
        </w:rPr>
        <w:t>​Readings</w:t>
      </w:r>
      <w:r w:rsidRPr="00B073D4">
        <w:rPr>
          <w:rFonts w:ascii="Times New Roman" w:hAnsi="Times New Roman" w:cs="Times New Roman"/>
          <w:color w:val="333333"/>
          <w:sz w:val="24"/>
          <w:szCs w:val="24"/>
          <w:shd w:val="clear" w:color="auto" w:fill="FFFFFF"/>
        </w:rPr>
        <w:t>:  You can't fully participate in the course unless you've completed every assigned reading. For full credit each week, be prepared to answer questions about the readings, discuss the readings in small or large groups, and be prepared for possible unannounced quizzes on the readings to focus your efforts. </w:t>
      </w:r>
      <w:r w:rsidRPr="00B073D4">
        <w:rPr>
          <w:rFonts w:ascii="Times New Roman" w:hAnsi="Times New Roman" w:cs="Times New Roman"/>
          <w:color w:val="333333"/>
          <w:sz w:val="24"/>
          <w:szCs w:val="24"/>
        </w:rPr>
        <w:br/>
      </w:r>
      <w:r w:rsidRPr="00B073D4">
        <w:rPr>
          <w:rFonts w:ascii="Times New Roman" w:hAnsi="Times New Roman" w:cs="Times New Roman"/>
          <w:color w:val="333333"/>
          <w:sz w:val="24"/>
          <w:szCs w:val="24"/>
        </w:rPr>
        <w:br/>
      </w:r>
      <w:r w:rsidRPr="00B073D4">
        <w:rPr>
          <w:rStyle w:val="Strong"/>
          <w:rFonts w:ascii="Times New Roman" w:hAnsi="Times New Roman" w:cs="Times New Roman"/>
          <w:color w:val="333333"/>
          <w:sz w:val="24"/>
          <w:szCs w:val="24"/>
          <w:shd w:val="clear" w:color="auto" w:fill="FFFFFF"/>
        </w:rPr>
        <w:t>​Attendance:</w:t>
      </w:r>
      <w:r w:rsidRPr="00B073D4">
        <w:rPr>
          <w:rStyle w:val="apple-converted-space"/>
          <w:rFonts w:ascii="Times New Roman" w:hAnsi="Times New Roman" w:cs="Times New Roman"/>
          <w:color w:val="333333"/>
          <w:sz w:val="24"/>
          <w:szCs w:val="24"/>
          <w:shd w:val="clear" w:color="auto" w:fill="FFFFFF"/>
        </w:rPr>
        <w:t> </w:t>
      </w:r>
      <w:r w:rsidRPr="00B073D4">
        <w:rPr>
          <w:rFonts w:ascii="Times New Roman" w:hAnsi="Times New Roman" w:cs="Times New Roman"/>
          <w:color w:val="333333"/>
          <w:sz w:val="24"/>
          <w:szCs w:val="24"/>
          <w:shd w:val="clear" w:color="auto" w:fill="FFFFFF"/>
        </w:rPr>
        <w:t xml:space="preserve"> Attending class each day is a strong </w:t>
      </w:r>
      <w:r w:rsidR="00F871F5">
        <w:rPr>
          <w:rFonts w:ascii="Times New Roman" w:hAnsi="Times New Roman" w:cs="Times New Roman"/>
          <w:color w:val="333333"/>
          <w:sz w:val="24"/>
          <w:szCs w:val="24"/>
          <w:shd w:val="clear" w:color="auto" w:fill="FFFFFF"/>
        </w:rPr>
        <w:t xml:space="preserve">and necessary </w:t>
      </w:r>
      <w:r w:rsidRPr="00B073D4">
        <w:rPr>
          <w:rFonts w:ascii="Times New Roman" w:hAnsi="Times New Roman" w:cs="Times New Roman"/>
          <w:color w:val="333333"/>
          <w:sz w:val="24"/>
          <w:szCs w:val="24"/>
          <w:shd w:val="clear" w:color="auto" w:fill="FFFFFF"/>
        </w:rPr>
        <w:t>contributor to your learning.  Full credit each week will only be possible by attending class every day, arriving on time, remaining until the class is over</w:t>
      </w:r>
      <w:r w:rsidR="00833E72">
        <w:rPr>
          <w:rFonts w:ascii="Times New Roman" w:hAnsi="Times New Roman" w:cs="Times New Roman"/>
          <w:color w:val="333333"/>
          <w:sz w:val="24"/>
          <w:szCs w:val="24"/>
          <w:shd w:val="clear" w:color="auto" w:fill="FFFFFF"/>
        </w:rPr>
        <w:t>, and being intellectually present</w:t>
      </w:r>
      <w:r w:rsidRPr="00B073D4">
        <w:rPr>
          <w:rFonts w:ascii="Times New Roman" w:hAnsi="Times New Roman" w:cs="Times New Roman"/>
          <w:color w:val="333333"/>
          <w:sz w:val="24"/>
          <w:szCs w:val="24"/>
          <w:shd w:val="clear" w:color="auto" w:fill="FFFFFF"/>
        </w:rPr>
        <w:t>.    </w:t>
      </w:r>
    </w:p>
    <w:p w:rsidR="00B073D4" w:rsidRDefault="00B073D4">
      <w:pPr>
        <w:rPr>
          <w:rFonts w:ascii="Times New Roman" w:hAnsi="Times New Roman" w:cs="Times New Roman"/>
          <w:sz w:val="24"/>
          <w:szCs w:val="24"/>
        </w:rPr>
      </w:pPr>
      <w:r>
        <w:rPr>
          <w:rFonts w:ascii="Times New Roman" w:hAnsi="Times New Roman" w:cs="Times New Roman"/>
          <w:sz w:val="24"/>
          <w:szCs w:val="24"/>
        </w:rPr>
        <w:t>Based on the above criteria, how would you assess your participation in the course</w:t>
      </w:r>
      <w:r w:rsidR="00F871F5">
        <w:rPr>
          <w:rFonts w:ascii="Times New Roman" w:hAnsi="Times New Roman" w:cs="Times New Roman"/>
          <w:sz w:val="24"/>
          <w:szCs w:val="24"/>
        </w:rPr>
        <w:t>?</w:t>
      </w: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5035"/>
        <w:gridCol w:w="1980"/>
        <w:gridCol w:w="2335"/>
      </w:tblGrid>
      <w:tr w:rsidR="00B073D4" w:rsidTr="00833E72">
        <w:tc>
          <w:tcPr>
            <w:tcW w:w="5035" w:type="dxa"/>
          </w:tcPr>
          <w:p w:rsidR="00B073D4" w:rsidRPr="00B073D4" w:rsidRDefault="00B073D4">
            <w:pPr>
              <w:rPr>
                <w:rFonts w:cs="Times New Roman"/>
                <w:sz w:val="24"/>
                <w:szCs w:val="24"/>
              </w:rPr>
            </w:pPr>
            <w:r w:rsidRPr="00B073D4">
              <w:rPr>
                <w:rFonts w:cs="Times New Roman"/>
                <w:sz w:val="24"/>
                <w:szCs w:val="24"/>
              </w:rPr>
              <w:t>Category</w:t>
            </w:r>
            <w:r w:rsidR="00BD5381">
              <w:rPr>
                <w:rFonts w:cs="Times New Roman"/>
                <w:sz w:val="24"/>
                <w:szCs w:val="24"/>
              </w:rPr>
              <w:t xml:space="preserve"> and questions to consider</w:t>
            </w:r>
          </w:p>
        </w:tc>
        <w:tc>
          <w:tcPr>
            <w:tcW w:w="1980" w:type="dxa"/>
          </w:tcPr>
          <w:p w:rsidR="00B073D4" w:rsidRPr="00B073D4" w:rsidRDefault="00BD5381" w:rsidP="00BD5381">
            <w:pPr>
              <w:jc w:val="center"/>
              <w:rPr>
                <w:rFonts w:cs="Times New Roman"/>
                <w:sz w:val="24"/>
                <w:szCs w:val="24"/>
              </w:rPr>
            </w:pPr>
            <w:r>
              <w:rPr>
                <w:rFonts w:cs="Times New Roman"/>
                <w:sz w:val="24"/>
                <w:szCs w:val="24"/>
              </w:rPr>
              <w:t>Maximum p</w:t>
            </w:r>
            <w:r w:rsidR="00B073D4" w:rsidRPr="00B073D4">
              <w:rPr>
                <w:rFonts w:cs="Times New Roman"/>
                <w:sz w:val="24"/>
                <w:szCs w:val="24"/>
              </w:rPr>
              <w:t>ossible points</w:t>
            </w:r>
          </w:p>
        </w:tc>
        <w:tc>
          <w:tcPr>
            <w:tcW w:w="2335" w:type="dxa"/>
          </w:tcPr>
          <w:p w:rsidR="00B073D4" w:rsidRPr="00B073D4" w:rsidRDefault="00B073D4" w:rsidP="00BD5381">
            <w:pPr>
              <w:jc w:val="center"/>
              <w:rPr>
                <w:rFonts w:cs="Times New Roman"/>
                <w:sz w:val="24"/>
                <w:szCs w:val="24"/>
              </w:rPr>
            </w:pPr>
            <w:r w:rsidRPr="00B073D4">
              <w:rPr>
                <w:rFonts w:cs="Times New Roman"/>
                <w:sz w:val="24"/>
                <w:szCs w:val="24"/>
              </w:rPr>
              <w:t>Self-assessment of points earned</w:t>
            </w:r>
          </w:p>
        </w:tc>
      </w:tr>
      <w:tr w:rsidR="00B073D4" w:rsidTr="00833E72">
        <w:tc>
          <w:tcPr>
            <w:tcW w:w="5035" w:type="dxa"/>
          </w:tcPr>
          <w:p w:rsidR="00B073D4" w:rsidRDefault="00B073D4">
            <w:pPr>
              <w:rPr>
                <w:rFonts w:ascii="Times New Roman" w:hAnsi="Times New Roman" w:cs="Times New Roman"/>
                <w:sz w:val="24"/>
                <w:szCs w:val="24"/>
              </w:rPr>
            </w:pPr>
            <w:r w:rsidRPr="00B073D4">
              <w:rPr>
                <w:rFonts w:ascii="Times New Roman" w:hAnsi="Times New Roman" w:cs="Times New Roman"/>
                <w:b/>
                <w:sz w:val="24"/>
                <w:szCs w:val="24"/>
              </w:rPr>
              <w:t>Contributions to our class learning community.</w:t>
            </w:r>
            <w:r>
              <w:rPr>
                <w:rFonts w:ascii="Times New Roman" w:hAnsi="Times New Roman" w:cs="Times New Roman"/>
                <w:sz w:val="24"/>
                <w:szCs w:val="24"/>
              </w:rPr>
              <w:t xml:space="preserve"> Did you </w:t>
            </w:r>
            <w:r w:rsidR="00F871F5">
              <w:rPr>
                <w:rFonts w:ascii="Times New Roman" w:hAnsi="Times New Roman" w:cs="Times New Roman"/>
                <w:sz w:val="24"/>
                <w:szCs w:val="24"/>
              </w:rPr>
              <w:t xml:space="preserve">regularly </w:t>
            </w:r>
            <w:r>
              <w:rPr>
                <w:rFonts w:ascii="Times New Roman" w:hAnsi="Times New Roman" w:cs="Times New Roman"/>
                <w:sz w:val="24"/>
                <w:szCs w:val="24"/>
              </w:rPr>
              <w:t>contribute thoughts/ideas to class discussions? Did you listen to th</w:t>
            </w:r>
            <w:r w:rsidR="00833E72">
              <w:rPr>
                <w:rFonts w:ascii="Times New Roman" w:hAnsi="Times New Roman" w:cs="Times New Roman"/>
                <w:sz w:val="24"/>
                <w:szCs w:val="24"/>
              </w:rPr>
              <w:t xml:space="preserve">e questions/ideas/thoughts of others or did you spend time on your electronic device pursuing your own interests? </w:t>
            </w:r>
            <w:r>
              <w:rPr>
                <w:rFonts w:ascii="Times New Roman" w:hAnsi="Times New Roman" w:cs="Times New Roman"/>
                <w:sz w:val="24"/>
                <w:szCs w:val="24"/>
              </w:rPr>
              <w:t>Did you give your full attention to the small</w:t>
            </w:r>
            <w:r w:rsidR="00FF7AC2">
              <w:rPr>
                <w:rFonts w:ascii="Times New Roman" w:hAnsi="Times New Roman" w:cs="Times New Roman"/>
                <w:sz w:val="24"/>
                <w:szCs w:val="24"/>
              </w:rPr>
              <w:t>/large</w:t>
            </w:r>
            <w:r>
              <w:rPr>
                <w:rFonts w:ascii="Times New Roman" w:hAnsi="Times New Roman" w:cs="Times New Roman"/>
                <w:sz w:val="24"/>
                <w:szCs w:val="24"/>
              </w:rPr>
              <w:t xml:space="preserve"> group discussions?</w:t>
            </w:r>
            <w:r w:rsidR="00833E72">
              <w:rPr>
                <w:rFonts w:ascii="Times New Roman" w:hAnsi="Times New Roman" w:cs="Times New Roman"/>
                <w:sz w:val="24"/>
                <w:szCs w:val="24"/>
              </w:rPr>
              <w:t xml:space="preserve">  </w:t>
            </w:r>
          </w:p>
        </w:tc>
        <w:tc>
          <w:tcPr>
            <w:tcW w:w="1980" w:type="dxa"/>
          </w:tcPr>
          <w:p w:rsidR="00B073D4" w:rsidRDefault="00BD5381" w:rsidP="00BD5381">
            <w:pPr>
              <w:jc w:val="center"/>
              <w:rPr>
                <w:rFonts w:ascii="Times New Roman" w:hAnsi="Times New Roman" w:cs="Times New Roman"/>
                <w:sz w:val="24"/>
                <w:szCs w:val="24"/>
              </w:rPr>
            </w:pPr>
            <w:r>
              <w:rPr>
                <w:rFonts w:ascii="Times New Roman" w:hAnsi="Times New Roman" w:cs="Times New Roman"/>
                <w:sz w:val="24"/>
                <w:szCs w:val="24"/>
              </w:rPr>
              <w:t>10</w:t>
            </w:r>
          </w:p>
        </w:tc>
        <w:tc>
          <w:tcPr>
            <w:tcW w:w="2335" w:type="dxa"/>
          </w:tcPr>
          <w:p w:rsidR="00B073D4" w:rsidRDefault="00B073D4" w:rsidP="00BD5381">
            <w:pPr>
              <w:jc w:val="center"/>
              <w:rPr>
                <w:rFonts w:ascii="Times New Roman" w:hAnsi="Times New Roman" w:cs="Times New Roman"/>
                <w:sz w:val="24"/>
                <w:szCs w:val="24"/>
              </w:rPr>
            </w:pPr>
          </w:p>
        </w:tc>
      </w:tr>
      <w:tr w:rsidR="00B073D4" w:rsidTr="00833E72">
        <w:tc>
          <w:tcPr>
            <w:tcW w:w="5035" w:type="dxa"/>
          </w:tcPr>
          <w:p w:rsidR="00B073D4" w:rsidRDefault="00B073D4" w:rsidP="00B073D4">
            <w:pPr>
              <w:rPr>
                <w:rFonts w:ascii="Times New Roman" w:hAnsi="Times New Roman" w:cs="Times New Roman"/>
                <w:sz w:val="24"/>
                <w:szCs w:val="24"/>
              </w:rPr>
            </w:pPr>
            <w:r w:rsidRPr="00B073D4">
              <w:rPr>
                <w:rFonts w:ascii="Times New Roman" w:hAnsi="Times New Roman" w:cs="Times New Roman"/>
                <w:b/>
                <w:sz w:val="24"/>
                <w:szCs w:val="24"/>
              </w:rPr>
              <w:t>Completion of readings.</w:t>
            </w:r>
            <w:r>
              <w:rPr>
                <w:rFonts w:ascii="Times New Roman" w:hAnsi="Times New Roman" w:cs="Times New Roman"/>
                <w:sz w:val="24"/>
                <w:szCs w:val="24"/>
              </w:rPr>
              <w:t xml:space="preserve"> Did you read </w:t>
            </w:r>
            <w:r w:rsidR="00833E72">
              <w:rPr>
                <w:rFonts w:ascii="Times New Roman" w:hAnsi="Times New Roman" w:cs="Times New Roman"/>
                <w:sz w:val="24"/>
                <w:szCs w:val="24"/>
              </w:rPr>
              <w:t xml:space="preserve">and consider </w:t>
            </w:r>
            <w:r>
              <w:rPr>
                <w:rFonts w:ascii="Times New Roman" w:hAnsi="Times New Roman" w:cs="Times New Roman"/>
                <w:sz w:val="24"/>
                <w:szCs w:val="24"/>
              </w:rPr>
              <w:t>all assigned articles/chapters</w:t>
            </w:r>
            <w:r w:rsidR="00833E72">
              <w:rPr>
                <w:rFonts w:ascii="Times New Roman" w:hAnsi="Times New Roman" w:cs="Times New Roman"/>
                <w:sz w:val="24"/>
                <w:szCs w:val="24"/>
              </w:rPr>
              <w:t>?</w:t>
            </w:r>
            <w:r>
              <w:rPr>
                <w:rFonts w:ascii="Times New Roman" w:hAnsi="Times New Roman" w:cs="Times New Roman"/>
                <w:sz w:val="24"/>
                <w:szCs w:val="24"/>
              </w:rPr>
              <w:t xml:space="preserve">  </w:t>
            </w:r>
          </w:p>
        </w:tc>
        <w:tc>
          <w:tcPr>
            <w:tcW w:w="1980" w:type="dxa"/>
          </w:tcPr>
          <w:p w:rsidR="00B073D4" w:rsidRDefault="00BD5381" w:rsidP="00BD5381">
            <w:pPr>
              <w:jc w:val="center"/>
              <w:rPr>
                <w:rFonts w:ascii="Times New Roman" w:hAnsi="Times New Roman" w:cs="Times New Roman"/>
                <w:sz w:val="24"/>
                <w:szCs w:val="24"/>
              </w:rPr>
            </w:pPr>
            <w:r>
              <w:rPr>
                <w:rFonts w:ascii="Times New Roman" w:hAnsi="Times New Roman" w:cs="Times New Roman"/>
                <w:sz w:val="24"/>
                <w:szCs w:val="24"/>
              </w:rPr>
              <w:t>10</w:t>
            </w:r>
          </w:p>
        </w:tc>
        <w:tc>
          <w:tcPr>
            <w:tcW w:w="2335" w:type="dxa"/>
          </w:tcPr>
          <w:p w:rsidR="00B073D4" w:rsidRDefault="00B073D4" w:rsidP="00BD5381">
            <w:pPr>
              <w:jc w:val="center"/>
              <w:rPr>
                <w:rFonts w:ascii="Times New Roman" w:hAnsi="Times New Roman" w:cs="Times New Roman"/>
                <w:sz w:val="24"/>
                <w:szCs w:val="24"/>
              </w:rPr>
            </w:pPr>
          </w:p>
        </w:tc>
      </w:tr>
      <w:tr w:rsidR="00B073D4" w:rsidTr="00833E72">
        <w:tc>
          <w:tcPr>
            <w:tcW w:w="5035" w:type="dxa"/>
          </w:tcPr>
          <w:p w:rsidR="00B073D4" w:rsidRDefault="00B073D4" w:rsidP="00BD5381">
            <w:pPr>
              <w:rPr>
                <w:rFonts w:ascii="Times New Roman" w:hAnsi="Times New Roman" w:cs="Times New Roman"/>
                <w:sz w:val="24"/>
                <w:szCs w:val="24"/>
              </w:rPr>
            </w:pPr>
            <w:r w:rsidRPr="00B073D4">
              <w:rPr>
                <w:rFonts w:ascii="Times New Roman" w:hAnsi="Times New Roman" w:cs="Times New Roman"/>
                <w:b/>
                <w:sz w:val="24"/>
                <w:szCs w:val="24"/>
              </w:rPr>
              <w:t>Attendance</w:t>
            </w:r>
            <w:r w:rsidR="00B2125B">
              <w:rPr>
                <w:rFonts w:ascii="Times New Roman" w:hAnsi="Times New Roman" w:cs="Times New Roman"/>
                <w:b/>
                <w:sz w:val="24"/>
                <w:szCs w:val="24"/>
              </w:rPr>
              <w:t xml:space="preserve">. </w:t>
            </w:r>
            <w:r>
              <w:rPr>
                <w:rFonts w:ascii="Times New Roman" w:hAnsi="Times New Roman" w:cs="Times New Roman"/>
                <w:sz w:val="24"/>
                <w:szCs w:val="24"/>
              </w:rPr>
              <w:t>Deduct 1 point for each class you’ve missed; excused</w:t>
            </w:r>
            <w:r w:rsidR="00BD5381">
              <w:rPr>
                <w:rFonts w:ascii="Times New Roman" w:hAnsi="Times New Roman" w:cs="Times New Roman"/>
                <w:sz w:val="24"/>
                <w:szCs w:val="24"/>
              </w:rPr>
              <w:t xml:space="preserve"> or</w:t>
            </w:r>
            <w:r>
              <w:rPr>
                <w:rFonts w:ascii="Times New Roman" w:hAnsi="Times New Roman" w:cs="Times New Roman"/>
                <w:sz w:val="24"/>
                <w:szCs w:val="24"/>
              </w:rPr>
              <w:t xml:space="preserve"> unexcused</w:t>
            </w:r>
            <w:r w:rsidR="00B2125B">
              <w:rPr>
                <w:rFonts w:ascii="Times New Roman" w:hAnsi="Times New Roman" w:cs="Times New Roman"/>
                <w:sz w:val="24"/>
                <w:szCs w:val="24"/>
              </w:rPr>
              <w:t xml:space="preserve">; deduct .5 points for each late arrival/early departure. </w:t>
            </w:r>
          </w:p>
        </w:tc>
        <w:tc>
          <w:tcPr>
            <w:tcW w:w="1980" w:type="dxa"/>
          </w:tcPr>
          <w:p w:rsidR="00B073D4" w:rsidRDefault="00B073D4" w:rsidP="00BD5381">
            <w:pPr>
              <w:jc w:val="center"/>
              <w:rPr>
                <w:rFonts w:ascii="Times New Roman" w:hAnsi="Times New Roman" w:cs="Times New Roman"/>
                <w:sz w:val="24"/>
                <w:szCs w:val="24"/>
              </w:rPr>
            </w:pPr>
          </w:p>
        </w:tc>
        <w:tc>
          <w:tcPr>
            <w:tcW w:w="2335" w:type="dxa"/>
          </w:tcPr>
          <w:p w:rsidR="00B073D4" w:rsidRDefault="00B073D4" w:rsidP="00BD5381">
            <w:pPr>
              <w:jc w:val="center"/>
              <w:rPr>
                <w:rFonts w:ascii="Times New Roman" w:hAnsi="Times New Roman" w:cs="Times New Roman"/>
                <w:sz w:val="24"/>
                <w:szCs w:val="24"/>
              </w:rPr>
            </w:pPr>
          </w:p>
        </w:tc>
      </w:tr>
      <w:tr w:rsidR="00B073D4" w:rsidTr="00833E72">
        <w:tc>
          <w:tcPr>
            <w:tcW w:w="5035" w:type="dxa"/>
          </w:tcPr>
          <w:p w:rsidR="00B073D4" w:rsidRDefault="00B073D4">
            <w:pPr>
              <w:rPr>
                <w:rFonts w:ascii="Times New Roman" w:hAnsi="Times New Roman" w:cs="Times New Roman"/>
                <w:sz w:val="24"/>
                <w:szCs w:val="24"/>
              </w:rPr>
            </w:pPr>
          </w:p>
        </w:tc>
        <w:tc>
          <w:tcPr>
            <w:tcW w:w="1980" w:type="dxa"/>
          </w:tcPr>
          <w:p w:rsidR="00B073D4" w:rsidRDefault="00BD5381" w:rsidP="00BD5381">
            <w:pPr>
              <w:jc w:val="center"/>
              <w:rPr>
                <w:rFonts w:ascii="Times New Roman" w:hAnsi="Times New Roman" w:cs="Times New Roman"/>
                <w:sz w:val="24"/>
                <w:szCs w:val="24"/>
              </w:rPr>
            </w:pPr>
            <w:r>
              <w:rPr>
                <w:rFonts w:ascii="Times New Roman" w:hAnsi="Times New Roman" w:cs="Times New Roman"/>
                <w:sz w:val="24"/>
                <w:szCs w:val="24"/>
              </w:rPr>
              <w:t>20</w:t>
            </w:r>
          </w:p>
        </w:tc>
        <w:tc>
          <w:tcPr>
            <w:tcW w:w="2335" w:type="dxa"/>
          </w:tcPr>
          <w:p w:rsidR="00B073D4" w:rsidRDefault="00BD5381">
            <w:pPr>
              <w:rPr>
                <w:rFonts w:ascii="Times New Roman" w:hAnsi="Times New Roman" w:cs="Times New Roman"/>
                <w:sz w:val="24"/>
                <w:szCs w:val="24"/>
              </w:rPr>
            </w:pPr>
            <w:r>
              <w:rPr>
                <w:rFonts w:ascii="Times New Roman" w:hAnsi="Times New Roman" w:cs="Times New Roman"/>
                <w:sz w:val="24"/>
                <w:szCs w:val="24"/>
              </w:rPr>
              <w:t xml:space="preserve">Total: </w:t>
            </w:r>
          </w:p>
          <w:p w:rsidR="00BD5381" w:rsidRDefault="00BD5381">
            <w:pPr>
              <w:rPr>
                <w:rFonts w:ascii="Times New Roman" w:hAnsi="Times New Roman" w:cs="Times New Roman"/>
                <w:sz w:val="24"/>
                <w:szCs w:val="24"/>
              </w:rPr>
            </w:pPr>
          </w:p>
        </w:tc>
      </w:tr>
    </w:tbl>
    <w:p w:rsidR="00833E72" w:rsidRDefault="00833E72" w:rsidP="00BD5381">
      <w:pPr>
        <w:rPr>
          <w:rFonts w:ascii="Times New Roman" w:hAnsi="Times New Roman" w:cs="Times New Roman"/>
          <w:sz w:val="24"/>
          <w:szCs w:val="24"/>
        </w:rPr>
      </w:pPr>
    </w:p>
    <w:p w:rsidR="00877561" w:rsidRPr="00B073D4" w:rsidRDefault="00877561" w:rsidP="00BD5381">
      <w:pPr>
        <w:rPr>
          <w:rFonts w:ascii="Times New Roman" w:hAnsi="Times New Roman" w:cs="Times New Roman"/>
          <w:sz w:val="24"/>
          <w:szCs w:val="24"/>
        </w:rPr>
      </w:pPr>
      <w:r>
        <w:rPr>
          <w:rFonts w:ascii="Times New Roman" w:hAnsi="Times New Roman" w:cs="Times New Roman"/>
          <w:sz w:val="24"/>
          <w:szCs w:val="24"/>
        </w:rPr>
        <w:lastRenderedPageBreak/>
        <w:t xml:space="preserve">Comments?  </w:t>
      </w:r>
    </w:p>
    <w:sectPr w:rsidR="00877561" w:rsidRPr="00B07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3D4"/>
    <w:rsid w:val="00333D83"/>
    <w:rsid w:val="007B433A"/>
    <w:rsid w:val="00833E72"/>
    <w:rsid w:val="00877561"/>
    <w:rsid w:val="00B073D4"/>
    <w:rsid w:val="00B2125B"/>
    <w:rsid w:val="00BD5381"/>
    <w:rsid w:val="00C2697D"/>
    <w:rsid w:val="00F871F5"/>
    <w:rsid w:val="00FF7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E692B"/>
  <w15:chartTrackingRefBased/>
  <w15:docId w15:val="{BA380723-82E8-4E9E-8C2C-AE4963AAF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073D4"/>
    <w:rPr>
      <w:b/>
      <w:bCs/>
    </w:rPr>
  </w:style>
  <w:style w:type="character" w:customStyle="1" w:styleId="apple-converted-space">
    <w:name w:val="apple-converted-space"/>
    <w:basedOn w:val="DefaultParagraphFont"/>
    <w:rsid w:val="00B073D4"/>
  </w:style>
  <w:style w:type="table" w:styleId="TableGrid">
    <w:name w:val="Table Grid"/>
    <w:basedOn w:val="TableNormal"/>
    <w:uiPriority w:val="39"/>
    <w:rsid w:val="00B07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Ingram</dc:creator>
  <cp:keywords/>
  <dc:description/>
  <cp:lastModifiedBy>Scott Ingram</cp:lastModifiedBy>
  <cp:revision>5</cp:revision>
  <dcterms:created xsi:type="dcterms:W3CDTF">2016-12-19T19:15:00Z</dcterms:created>
  <dcterms:modified xsi:type="dcterms:W3CDTF">2018-02-12T15:55:00Z</dcterms:modified>
</cp:coreProperties>
</file>